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77" w:rsidRPr="00E03477" w:rsidRDefault="00E03477" w:rsidP="00E03477">
      <w:pPr>
        <w:ind w:firstLine="709"/>
        <w:jc w:val="center"/>
        <w:rPr>
          <w:rFonts w:asciiTheme="minorHAnsi" w:hAnsiTheme="minorHAnsi"/>
          <w:b/>
          <w:sz w:val="22"/>
          <w:szCs w:val="22"/>
        </w:rPr>
      </w:pPr>
      <w:r w:rsidRPr="00E03477">
        <w:rPr>
          <w:rFonts w:asciiTheme="minorHAnsi" w:hAnsiTheme="minorHAnsi"/>
          <w:b/>
          <w:sz w:val="22"/>
          <w:szCs w:val="22"/>
        </w:rPr>
        <w:t xml:space="preserve">Тарифы на погрузочно-разгрузочные работы (ПРР) при доставке груза по </w:t>
      </w:r>
      <w:proofErr w:type="gramStart"/>
      <w:r w:rsidRPr="00E03477">
        <w:rPr>
          <w:rFonts w:asciiTheme="minorHAnsi" w:hAnsiTheme="minorHAnsi"/>
          <w:b/>
          <w:sz w:val="22"/>
          <w:szCs w:val="22"/>
        </w:rPr>
        <w:t>г</w:t>
      </w:r>
      <w:proofErr w:type="gramEnd"/>
      <w:r w:rsidRPr="00E03477">
        <w:rPr>
          <w:rFonts w:asciiTheme="minorHAnsi" w:hAnsiTheme="minorHAnsi"/>
          <w:b/>
          <w:sz w:val="22"/>
          <w:szCs w:val="22"/>
        </w:rPr>
        <w:t>. Москве и МО</w:t>
      </w:r>
    </w:p>
    <w:p w:rsidR="00E03477" w:rsidRDefault="007C1811" w:rsidP="001B2153">
      <w:pPr>
        <w:jc w:val="center"/>
        <w:rPr>
          <w:b/>
          <w:bCs/>
        </w:rPr>
      </w:pPr>
      <w:r>
        <w:rPr>
          <w:b/>
          <w:bCs/>
        </w:rPr>
        <w:t>01.01</w:t>
      </w:r>
      <w:r w:rsidR="00616541">
        <w:rPr>
          <w:b/>
          <w:bCs/>
        </w:rPr>
        <w:t>.202</w:t>
      </w:r>
      <w:r>
        <w:rPr>
          <w:b/>
          <w:bCs/>
        </w:rPr>
        <w:t>5</w:t>
      </w:r>
      <w:r w:rsidR="002824F2" w:rsidRPr="002824F2">
        <w:rPr>
          <w:b/>
          <w:bCs/>
        </w:rPr>
        <w:t xml:space="preserve"> г.</w:t>
      </w:r>
    </w:p>
    <w:p w:rsidR="00E03477" w:rsidRDefault="00E03477" w:rsidP="00B30ABA">
      <w:pPr>
        <w:rPr>
          <w:b/>
          <w:bCs/>
        </w:rPr>
      </w:pPr>
    </w:p>
    <w:p w:rsidR="00586097" w:rsidRPr="00B30ABA" w:rsidRDefault="00E03477" w:rsidP="00586097">
      <w:pPr>
        <w:jc w:val="both"/>
        <w:rPr>
          <w:rFonts w:asciiTheme="minorHAnsi" w:hAnsiTheme="minorHAnsi"/>
          <w:b/>
          <w:sz w:val="22"/>
          <w:szCs w:val="22"/>
        </w:rPr>
      </w:pPr>
      <w:r w:rsidRPr="00E03477">
        <w:rPr>
          <w:rFonts w:asciiTheme="minorHAnsi" w:hAnsiTheme="minorHAnsi"/>
          <w:b/>
          <w:sz w:val="22"/>
          <w:szCs w:val="22"/>
        </w:rPr>
        <w:t xml:space="preserve">Стоимость ПРР, </w:t>
      </w:r>
      <w:proofErr w:type="gramStart"/>
      <w:r w:rsidRPr="00E03477">
        <w:rPr>
          <w:rFonts w:asciiTheme="minorHAnsi" w:hAnsiTheme="minorHAnsi"/>
          <w:b/>
          <w:sz w:val="22"/>
          <w:szCs w:val="22"/>
        </w:rPr>
        <w:t>выполняемых</w:t>
      </w:r>
      <w:proofErr w:type="gramEnd"/>
      <w:r w:rsidRPr="00E03477">
        <w:rPr>
          <w:rFonts w:asciiTheme="minorHAnsi" w:hAnsiTheme="minorHAnsi"/>
          <w:b/>
          <w:sz w:val="22"/>
          <w:szCs w:val="22"/>
        </w:rPr>
        <w:t xml:space="preserve"> водителем-экспедитором:</w:t>
      </w:r>
    </w:p>
    <w:p w:rsidR="00586097" w:rsidRPr="00E03477" w:rsidRDefault="00586097" w:rsidP="00586097">
      <w:pPr>
        <w:rPr>
          <w:rFonts w:ascii="Bookman Old Style" w:hAnsi="Bookman Old Style" w:cs="Arial CYR"/>
          <w:sz w:val="16"/>
          <w:szCs w:val="16"/>
        </w:rPr>
      </w:pPr>
      <w:r>
        <w:rPr>
          <w:rFonts w:ascii="Bookman Old Style" w:hAnsi="Bookman Old Style" w:cs="Arial CYR"/>
          <w:sz w:val="16"/>
          <w:szCs w:val="16"/>
        </w:rPr>
        <w:t>цены включают НДС (20</w:t>
      </w:r>
      <w:r w:rsidRPr="00270178">
        <w:rPr>
          <w:rFonts w:ascii="Bookman Old Style" w:hAnsi="Bookman Old Style" w:cs="Arial CYR"/>
          <w:sz w:val="16"/>
          <w:szCs w:val="16"/>
        </w:rPr>
        <w:t>%)</w:t>
      </w:r>
      <w:r>
        <w:rPr>
          <w:rFonts w:ascii="Bookman Old Style" w:hAnsi="Bookman Old Style" w:cs="Arial CYR"/>
          <w:sz w:val="16"/>
          <w:szCs w:val="16"/>
        </w:rPr>
        <w:t>;</w:t>
      </w:r>
    </w:p>
    <w:tbl>
      <w:tblPr>
        <w:tblW w:w="9938" w:type="dxa"/>
        <w:tblInd w:w="93" w:type="dxa"/>
        <w:tblLook w:val="04A0"/>
      </w:tblPr>
      <w:tblGrid>
        <w:gridCol w:w="4268"/>
        <w:gridCol w:w="2410"/>
        <w:gridCol w:w="3260"/>
      </w:tblGrid>
      <w:tr w:rsidR="00586097" w:rsidRPr="00586097" w:rsidTr="00B30ABA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97" w:rsidRPr="00586097" w:rsidRDefault="00586097" w:rsidP="00586097">
            <w:pPr>
              <w:rPr>
                <w:rFonts w:ascii="Calibri" w:hAnsi="Calibri" w:cs="Calibri"/>
                <w:color w:val="000000"/>
              </w:rPr>
            </w:pPr>
            <w:r w:rsidRPr="005860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97" w:rsidRPr="00586097" w:rsidRDefault="00586097" w:rsidP="0058609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860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общий вес до 100 кг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97" w:rsidRPr="00586097" w:rsidRDefault="00586097" w:rsidP="0058609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860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общий вес от 101 кг до 400 кг</w:t>
            </w:r>
          </w:p>
        </w:tc>
      </w:tr>
      <w:tr w:rsidR="00586097" w:rsidRPr="00586097" w:rsidTr="00B30AB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97" w:rsidRPr="00586097" w:rsidRDefault="00586097" w:rsidP="0058609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860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стоимость 1 кг груза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97" w:rsidRPr="00586097" w:rsidRDefault="007C1811" w:rsidP="005860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  <w:r w:rsidR="00586097" w:rsidRPr="005860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97" w:rsidRPr="00586097" w:rsidRDefault="007C1811" w:rsidP="005860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  <w:r w:rsidR="00586097" w:rsidRPr="005860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руб.</w:t>
            </w:r>
          </w:p>
        </w:tc>
      </w:tr>
      <w:tr w:rsidR="00586097" w:rsidRPr="00586097" w:rsidTr="00B30AB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97" w:rsidRPr="00586097" w:rsidRDefault="00586097" w:rsidP="0058609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860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вес одного грузового места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97" w:rsidRPr="00586097" w:rsidRDefault="00586097" w:rsidP="00586097">
            <w:pPr>
              <w:jc w:val="center"/>
              <w:rPr>
                <w:rFonts w:ascii="Calibri" w:hAnsi="Calibri" w:cs="Calibri"/>
                <w:color w:val="000000"/>
              </w:rPr>
            </w:pPr>
            <w:r w:rsidRPr="00586097">
              <w:rPr>
                <w:rFonts w:ascii="Calibri" w:hAnsi="Calibri" w:cs="Calibri"/>
                <w:color w:val="000000"/>
                <w:sz w:val="22"/>
                <w:szCs w:val="22"/>
              </w:rPr>
              <w:t>до 20 кг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97" w:rsidRPr="00586097" w:rsidRDefault="00586097" w:rsidP="00586097">
            <w:pPr>
              <w:jc w:val="center"/>
              <w:rPr>
                <w:rFonts w:ascii="Calibri" w:hAnsi="Calibri" w:cs="Calibri"/>
                <w:color w:val="000000"/>
              </w:rPr>
            </w:pPr>
            <w:r w:rsidRPr="00586097">
              <w:rPr>
                <w:rFonts w:ascii="Calibri" w:hAnsi="Calibri" w:cs="Calibri"/>
                <w:color w:val="000000"/>
                <w:sz w:val="22"/>
                <w:szCs w:val="22"/>
              </w:rPr>
              <w:t>до 20 кг</w:t>
            </w:r>
          </w:p>
        </w:tc>
      </w:tr>
      <w:tr w:rsidR="00586097" w:rsidRPr="00586097" w:rsidTr="00B30AB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97" w:rsidRPr="00586097" w:rsidRDefault="00586097" w:rsidP="0058609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860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суммарное измерение одного грузового места (Д+</w:t>
            </w:r>
            <w:proofErr w:type="gramStart"/>
            <w:r w:rsidRPr="005860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Ш</w:t>
            </w:r>
            <w:proofErr w:type="gramEnd"/>
            <w:r w:rsidRPr="005860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+В)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97" w:rsidRPr="00586097" w:rsidRDefault="00586097" w:rsidP="00586097">
            <w:pPr>
              <w:jc w:val="center"/>
              <w:rPr>
                <w:rFonts w:ascii="Calibri" w:hAnsi="Calibri" w:cs="Calibri"/>
                <w:color w:val="000000"/>
              </w:rPr>
            </w:pPr>
            <w:r w:rsidRPr="00586097">
              <w:rPr>
                <w:rFonts w:ascii="Calibri" w:hAnsi="Calibri" w:cs="Calibri"/>
                <w:color w:val="000000"/>
                <w:sz w:val="22"/>
                <w:szCs w:val="22"/>
              </w:rPr>
              <w:t>не более 2 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97" w:rsidRPr="00586097" w:rsidRDefault="00586097" w:rsidP="00586097">
            <w:pPr>
              <w:jc w:val="center"/>
              <w:rPr>
                <w:rFonts w:ascii="Calibri" w:hAnsi="Calibri" w:cs="Calibri"/>
                <w:color w:val="000000"/>
              </w:rPr>
            </w:pPr>
            <w:r w:rsidRPr="00586097">
              <w:rPr>
                <w:rFonts w:ascii="Calibri" w:hAnsi="Calibri" w:cs="Calibri"/>
                <w:color w:val="000000"/>
                <w:sz w:val="22"/>
                <w:szCs w:val="22"/>
              </w:rPr>
              <w:t>не более 2 м</w:t>
            </w:r>
          </w:p>
        </w:tc>
      </w:tr>
      <w:tr w:rsidR="00586097" w:rsidRPr="00586097" w:rsidTr="00B30AB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97" w:rsidRPr="00586097" w:rsidRDefault="00586097" w:rsidP="0058609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860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минимальная стоимость ПРР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97" w:rsidRPr="00586097" w:rsidRDefault="00C27DB1" w:rsidP="00DA41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7C181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586097" w:rsidRPr="00586097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  <w:r w:rsidR="005860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97" w:rsidRPr="00586097" w:rsidRDefault="007C1811" w:rsidP="005860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  <w:r w:rsidR="00586097" w:rsidRPr="00586097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  <w:r w:rsidR="005860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руб.</w:t>
            </w:r>
          </w:p>
        </w:tc>
      </w:tr>
    </w:tbl>
    <w:p w:rsidR="002824F2" w:rsidRDefault="002824F2" w:rsidP="002824F2">
      <w:pPr>
        <w:rPr>
          <w:rFonts w:ascii="Bookman Old Style" w:hAnsi="Bookman Old Style" w:cs="Arial CYR"/>
          <w:sz w:val="16"/>
          <w:szCs w:val="16"/>
        </w:rPr>
      </w:pPr>
    </w:p>
    <w:p w:rsidR="005E6538" w:rsidRDefault="005E6538" w:rsidP="001B2153">
      <w:pPr>
        <w:jc w:val="both"/>
        <w:rPr>
          <w:rFonts w:ascii="Bookman Old Style" w:hAnsi="Bookman Old Style" w:cs="Arial CYR"/>
          <w:sz w:val="16"/>
          <w:szCs w:val="16"/>
        </w:rPr>
      </w:pPr>
    </w:p>
    <w:p w:rsidR="009D0B45" w:rsidRPr="001B2153" w:rsidRDefault="009D0B45" w:rsidP="009D0B45">
      <w:pPr>
        <w:pStyle w:val="a9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B2153">
        <w:rPr>
          <w:rFonts w:ascii="Times New Roman" w:hAnsi="Times New Roman" w:cs="Times New Roman"/>
          <w:sz w:val="20"/>
          <w:szCs w:val="20"/>
        </w:rPr>
        <w:t>Погрузка/выгрузка рохлей одного гру</w:t>
      </w:r>
      <w:r>
        <w:rPr>
          <w:rFonts w:ascii="Times New Roman" w:hAnsi="Times New Roman" w:cs="Times New Roman"/>
          <w:sz w:val="20"/>
          <w:szCs w:val="20"/>
        </w:rPr>
        <w:t xml:space="preserve">зового места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>до 1 тонны ) – 30</w:t>
      </w:r>
      <w:r w:rsidRPr="001B2153">
        <w:rPr>
          <w:rFonts w:ascii="Times New Roman" w:hAnsi="Times New Roman" w:cs="Times New Roman"/>
          <w:sz w:val="20"/>
          <w:szCs w:val="20"/>
        </w:rPr>
        <w:t xml:space="preserve">0 руб./1 операция. Услуга предоставляется в радиусе до 10 метров </w:t>
      </w:r>
      <w:proofErr w:type="gramStart"/>
      <w:r w:rsidRPr="001B2153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1B2153">
        <w:rPr>
          <w:rFonts w:ascii="Times New Roman" w:hAnsi="Times New Roman" w:cs="Times New Roman"/>
          <w:sz w:val="20"/>
          <w:szCs w:val="20"/>
        </w:rPr>
        <w:t xml:space="preserve"> ТС.</w:t>
      </w:r>
    </w:p>
    <w:p w:rsidR="009D0B45" w:rsidRDefault="009D0B45" w:rsidP="009D0B45">
      <w:pPr>
        <w:numPr>
          <w:ilvl w:val="0"/>
          <w:numId w:val="3"/>
        </w:numPr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E03477">
        <w:rPr>
          <w:rFonts w:eastAsiaTheme="minorHAnsi"/>
          <w:sz w:val="20"/>
          <w:szCs w:val="20"/>
          <w:lang w:eastAsia="en-US"/>
        </w:rPr>
        <w:t>разгрузка осуществляется в радиусе 5 метров от авто;</w:t>
      </w:r>
    </w:p>
    <w:p w:rsidR="009D0B45" w:rsidRPr="00E03477" w:rsidRDefault="009D0B45" w:rsidP="009D0B45">
      <w:pPr>
        <w:numPr>
          <w:ilvl w:val="0"/>
          <w:numId w:val="3"/>
        </w:numPr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E03477">
        <w:rPr>
          <w:rFonts w:eastAsiaTheme="minorHAnsi"/>
          <w:sz w:val="20"/>
          <w:szCs w:val="20"/>
          <w:lang w:eastAsia="en-US"/>
        </w:rPr>
        <w:t>при ручном подъеме грузов на верхние этажи (выше/ниже первого), стоимость ПРР увеличивается на 50% от базовой стоимости за каждый этаж подъема;</w:t>
      </w:r>
    </w:p>
    <w:p w:rsidR="009D0B45" w:rsidRPr="00E03477" w:rsidRDefault="009D0B45" w:rsidP="009D0B45">
      <w:pPr>
        <w:numPr>
          <w:ilvl w:val="0"/>
          <w:numId w:val="3"/>
        </w:numPr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E03477">
        <w:rPr>
          <w:rFonts w:eastAsiaTheme="minorHAnsi"/>
          <w:sz w:val="20"/>
          <w:szCs w:val="20"/>
          <w:lang w:eastAsia="en-US"/>
        </w:rPr>
        <w:t xml:space="preserve">при использовании </w:t>
      </w:r>
      <w:proofErr w:type="spellStart"/>
      <w:proofErr w:type="gramStart"/>
      <w:r w:rsidRPr="00E03477">
        <w:rPr>
          <w:rFonts w:eastAsiaTheme="minorHAnsi"/>
          <w:sz w:val="20"/>
          <w:szCs w:val="20"/>
          <w:lang w:eastAsia="en-US"/>
        </w:rPr>
        <w:t>грузо-пассажирского</w:t>
      </w:r>
      <w:proofErr w:type="spellEnd"/>
      <w:proofErr w:type="gramEnd"/>
      <w:r w:rsidRPr="00E03477">
        <w:rPr>
          <w:rFonts w:eastAsiaTheme="minorHAnsi"/>
          <w:sz w:val="20"/>
          <w:szCs w:val="20"/>
          <w:lang w:eastAsia="en-US"/>
        </w:rPr>
        <w:t xml:space="preserve"> оборудования для подъема/спуска грузов стоимость ПРР увеличивается на 20% от базовой стоимости не зависимо от этажности здания;</w:t>
      </w:r>
    </w:p>
    <w:p w:rsidR="009D0B45" w:rsidRPr="005A77A8" w:rsidRDefault="009D0B45" w:rsidP="009D0B45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A77A8">
        <w:rPr>
          <w:rFonts w:ascii="Times New Roman" w:hAnsi="Times New Roman" w:cs="Times New Roman"/>
          <w:sz w:val="20"/>
          <w:szCs w:val="20"/>
        </w:rPr>
        <w:t xml:space="preserve"> При выполне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5A77A8">
        <w:rPr>
          <w:rFonts w:ascii="Times New Roman" w:hAnsi="Times New Roman" w:cs="Times New Roman"/>
          <w:sz w:val="20"/>
          <w:szCs w:val="20"/>
        </w:rPr>
        <w:t xml:space="preserve">ии ПРР в вечернее время </w:t>
      </w:r>
      <w:proofErr w:type="gramStart"/>
      <w:r w:rsidRPr="005A77A8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5A77A8">
        <w:rPr>
          <w:rFonts w:ascii="Times New Roman" w:hAnsi="Times New Roman" w:cs="Times New Roman"/>
          <w:sz w:val="20"/>
          <w:szCs w:val="20"/>
        </w:rPr>
        <w:t xml:space="preserve">с 18:00 до 22:00 ) стоимость ПРР увеличивается на 50% от </w:t>
      </w:r>
      <w:proofErr w:type="spellStart"/>
      <w:r w:rsidRPr="005A77A8">
        <w:rPr>
          <w:rFonts w:ascii="Times New Roman" w:hAnsi="Times New Roman" w:cs="Times New Roman"/>
          <w:sz w:val="20"/>
          <w:szCs w:val="20"/>
        </w:rPr>
        <w:t>юазовой</w:t>
      </w:r>
      <w:proofErr w:type="spellEnd"/>
      <w:r w:rsidRPr="005A77A8">
        <w:rPr>
          <w:rFonts w:ascii="Times New Roman" w:hAnsi="Times New Roman" w:cs="Times New Roman"/>
          <w:sz w:val="20"/>
          <w:szCs w:val="20"/>
        </w:rPr>
        <w:t xml:space="preserve"> стоимости;</w:t>
      </w:r>
    </w:p>
    <w:p w:rsidR="009D0B45" w:rsidRPr="00E03477" w:rsidRDefault="009D0B45" w:rsidP="009D0B45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</w:t>
      </w:r>
      <w:r w:rsidRPr="00E03477">
        <w:rPr>
          <w:rFonts w:ascii="Times New Roman" w:hAnsi="Times New Roman" w:cs="Times New Roman"/>
          <w:sz w:val="20"/>
          <w:szCs w:val="20"/>
        </w:rPr>
        <w:t>сли конечная точка выполнения работы («дверь получателя») находится в радиусе более 5 м от машины, то «заказчик» оплачивает дополнительно каждые последующие 5 м – по 20% от базовой стоимости согласно тарифам на ПРР.</w:t>
      </w:r>
    </w:p>
    <w:p w:rsidR="009D0B45" w:rsidRPr="00E03477" w:rsidRDefault="009D0B45" w:rsidP="009D0B45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03477">
        <w:rPr>
          <w:rFonts w:ascii="Times New Roman" w:hAnsi="Times New Roman" w:cs="Times New Roman"/>
          <w:sz w:val="20"/>
          <w:szCs w:val="20"/>
        </w:rPr>
        <w:t xml:space="preserve">Прием, укладка груза в кузове транспортного средства или выдача груза из кузова транспортного средства водителем-экспедитором, является услугой ПРР и подлежит оплате </w:t>
      </w:r>
      <w:proofErr w:type="gramStart"/>
      <w:r w:rsidRPr="00E03477">
        <w:rPr>
          <w:rFonts w:ascii="Times New Roman" w:hAnsi="Times New Roman" w:cs="Times New Roman"/>
          <w:sz w:val="20"/>
          <w:szCs w:val="20"/>
        </w:rPr>
        <w:t>согласно</w:t>
      </w:r>
      <w:proofErr w:type="gramEnd"/>
      <w:r w:rsidRPr="00E03477">
        <w:rPr>
          <w:rFonts w:ascii="Times New Roman" w:hAnsi="Times New Roman" w:cs="Times New Roman"/>
          <w:sz w:val="20"/>
          <w:szCs w:val="20"/>
        </w:rPr>
        <w:t xml:space="preserve"> приведенных тарифов.</w:t>
      </w:r>
    </w:p>
    <w:p w:rsidR="009D0B45" w:rsidRPr="001B2153" w:rsidRDefault="009D0B45" w:rsidP="009D0B45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86097">
        <w:rPr>
          <w:rFonts w:ascii="Times New Roman" w:hAnsi="Times New Roman" w:cs="Times New Roman"/>
          <w:b/>
          <w:sz w:val="20"/>
          <w:szCs w:val="20"/>
        </w:rPr>
        <w:t xml:space="preserve">Услугу необходимо заказать предварительно при формировании заявки на перевозку или </w:t>
      </w:r>
      <w:proofErr w:type="spellStart"/>
      <w:r w:rsidRPr="00586097">
        <w:rPr>
          <w:rFonts w:ascii="Times New Roman" w:hAnsi="Times New Roman" w:cs="Times New Roman"/>
          <w:b/>
          <w:sz w:val="20"/>
          <w:szCs w:val="20"/>
        </w:rPr>
        <w:t>автоэкспедирование</w:t>
      </w:r>
      <w:proofErr w:type="spellEnd"/>
      <w:r w:rsidRPr="00586097">
        <w:rPr>
          <w:rFonts w:ascii="Times New Roman" w:hAnsi="Times New Roman" w:cs="Times New Roman"/>
          <w:b/>
          <w:sz w:val="20"/>
          <w:szCs w:val="20"/>
        </w:rPr>
        <w:t xml:space="preserve"> груза.</w:t>
      </w:r>
    </w:p>
    <w:p w:rsidR="00586097" w:rsidRDefault="00586097" w:rsidP="00586097">
      <w:pPr>
        <w:jc w:val="both"/>
        <w:rPr>
          <w:rFonts w:asciiTheme="minorHAnsi" w:hAnsiTheme="minorHAnsi"/>
          <w:b/>
          <w:sz w:val="22"/>
          <w:szCs w:val="22"/>
        </w:rPr>
      </w:pPr>
      <w:r w:rsidRPr="00E03477">
        <w:rPr>
          <w:rFonts w:asciiTheme="minorHAnsi" w:hAnsiTheme="minorHAnsi"/>
          <w:b/>
          <w:sz w:val="22"/>
          <w:szCs w:val="22"/>
        </w:rPr>
        <w:t xml:space="preserve">Стоимость ПРР, </w:t>
      </w:r>
      <w:proofErr w:type="gramStart"/>
      <w:r w:rsidRPr="00E03477">
        <w:rPr>
          <w:rFonts w:asciiTheme="minorHAnsi" w:hAnsiTheme="minorHAnsi"/>
          <w:b/>
          <w:sz w:val="22"/>
          <w:szCs w:val="22"/>
        </w:rPr>
        <w:t>выполняемых</w:t>
      </w:r>
      <w:proofErr w:type="gramEnd"/>
      <w:r w:rsidRPr="00E03477">
        <w:rPr>
          <w:rFonts w:asciiTheme="minorHAnsi" w:hAnsiTheme="minorHAnsi"/>
          <w:b/>
          <w:sz w:val="22"/>
          <w:szCs w:val="22"/>
        </w:rPr>
        <w:t xml:space="preserve"> грузчиками:</w:t>
      </w:r>
    </w:p>
    <w:p w:rsidR="00CD52CE" w:rsidRPr="00E03477" w:rsidRDefault="00CD52CE" w:rsidP="00586097">
      <w:pPr>
        <w:jc w:val="both"/>
        <w:rPr>
          <w:rFonts w:asciiTheme="minorHAnsi" w:hAnsiTheme="minorHAnsi"/>
          <w:b/>
          <w:sz w:val="22"/>
          <w:szCs w:val="22"/>
        </w:rPr>
      </w:pPr>
    </w:p>
    <w:p w:rsidR="00E03477" w:rsidRPr="00CD52CE" w:rsidRDefault="00CD52CE" w:rsidP="00CD52CE">
      <w:pPr>
        <w:rPr>
          <w:rFonts w:ascii="Bookman Old Style" w:hAnsi="Bookman Old Style" w:cs="Arial CYR"/>
          <w:sz w:val="16"/>
          <w:szCs w:val="16"/>
        </w:rPr>
      </w:pPr>
      <w:r>
        <w:rPr>
          <w:rFonts w:ascii="Bookman Old Style" w:hAnsi="Bookman Old Style" w:cs="Arial CYR"/>
          <w:sz w:val="16"/>
          <w:szCs w:val="16"/>
        </w:rPr>
        <w:t>цены включают НДС (20</w:t>
      </w:r>
      <w:r w:rsidRPr="00270178">
        <w:rPr>
          <w:rFonts w:ascii="Bookman Old Style" w:hAnsi="Bookman Old Style" w:cs="Arial CYR"/>
          <w:sz w:val="16"/>
          <w:szCs w:val="16"/>
        </w:rPr>
        <w:t>%)</w:t>
      </w:r>
      <w:r>
        <w:rPr>
          <w:rFonts w:ascii="Bookman Old Style" w:hAnsi="Bookman Old Style" w:cs="Arial CYR"/>
          <w:sz w:val="16"/>
          <w:szCs w:val="16"/>
        </w:rPr>
        <w:t>;</w:t>
      </w:r>
    </w:p>
    <w:tbl>
      <w:tblPr>
        <w:tblW w:w="10505" w:type="dxa"/>
        <w:tblInd w:w="93" w:type="dxa"/>
        <w:tblLook w:val="04A0"/>
      </w:tblPr>
      <w:tblGrid>
        <w:gridCol w:w="6536"/>
        <w:gridCol w:w="1984"/>
        <w:gridCol w:w="1985"/>
      </w:tblGrid>
      <w:tr w:rsidR="00EB0224" w:rsidRPr="00EB0224" w:rsidTr="00B30ABA">
        <w:trPr>
          <w:trHeight w:val="30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24" w:rsidRPr="00EB0224" w:rsidRDefault="00EB0224" w:rsidP="00EB0224">
            <w:pPr>
              <w:rPr>
                <w:rFonts w:ascii="Calibri" w:hAnsi="Calibri" w:cs="Calibri"/>
                <w:color w:val="000000"/>
              </w:rPr>
            </w:pPr>
            <w:r w:rsidRPr="00EB02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24" w:rsidRPr="00EB0224" w:rsidRDefault="00EB0224" w:rsidP="00EB022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B02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грузчики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24" w:rsidRPr="00EB0224" w:rsidRDefault="00EB0224" w:rsidP="00EB022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B02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такелажные работы</w:t>
            </w:r>
          </w:p>
        </w:tc>
      </w:tr>
      <w:tr w:rsidR="00EB0224" w:rsidRPr="00EB0224" w:rsidTr="00B30ABA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24" w:rsidRPr="00EB0224" w:rsidRDefault="00EB0224" w:rsidP="00EB022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B02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стоимость 1 ч работы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24" w:rsidRPr="00EB0224" w:rsidRDefault="007C1811" w:rsidP="00EB02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  <w:r w:rsidR="00EB0224" w:rsidRPr="00EB0224">
              <w:rPr>
                <w:rFonts w:ascii="Calibri" w:hAnsi="Calibri" w:cs="Calibri"/>
                <w:color w:val="000000"/>
                <w:sz w:val="22"/>
                <w:szCs w:val="22"/>
              </w:rPr>
              <w:t>0 руб./чел.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24" w:rsidRPr="00EB0224" w:rsidRDefault="007C1811" w:rsidP="00EB02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  <w:r w:rsidR="00EB0224" w:rsidRPr="00EB0224">
              <w:rPr>
                <w:rFonts w:ascii="Calibri" w:hAnsi="Calibri" w:cs="Calibri"/>
                <w:color w:val="000000"/>
                <w:sz w:val="22"/>
                <w:szCs w:val="22"/>
              </w:rPr>
              <w:t>0 руб./чел.</w:t>
            </w:r>
          </w:p>
        </w:tc>
      </w:tr>
      <w:tr w:rsidR="00EB0224" w:rsidRPr="00EB0224" w:rsidTr="00B30ABA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24" w:rsidRPr="00EB0224" w:rsidRDefault="00EB0224" w:rsidP="00EB022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B02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 одного грузового места на 1 чел.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24" w:rsidRPr="00EB0224" w:rsidRDefault="00EB0224" w:rsidP="00EB02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B0224">
              <w:rPr>
                <w:rFonts w:ascii="Calibri" w:hAnsi="Calibri" w:cs="Calibri"/>
                <w:color w:val="000000"/>
                <w:sz w:val="22"/>
                <w:szCs w:val="22"/>
              </w:rPr>
              <w:t>до 30 кг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24" w:rsidRPr="00EB0224" w:rsidRDefault="00EB0224" w:rsidP="00EB02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B0224">
              <w:rPr>
                <w:rFonts w:ascii="Calibri" w:hAnsi="Calibri" w:cs="Calibri"/>
                <w:color w:val="000000"/>
                <w:sz w:val="22"/>
                <w:szCs w:val="22"/>
              </w:rPr>
              <w:t>от 51 до 100 кг</w:t>
            </w:r>
          </w:p>
        </w:tc>
      </w:tr>
      <w:tr w:rsidR="00EB0224" w:rsidRPr="00EB0224" w:rsidTr="00B30ABA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24" w:rsidRPr="00EB0224" w:rsidRDefault="00EB0224" w:rsidP="00EB022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B02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 одного грузового места на 2 чел.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24" w:rsidRPr="00EB0224" w:rsidRDefault="00EB0224" w:rsidP="00EB02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B0224">
              <w:rPr>
                <w:rFonts w:ascii="Calibri" w:hAnsi="Calibri" w:cs="Calibri"/>
                <w:color w:val="000000"/>
                <w:sz w:val="22"/>
                <w:szCs w:val="22"/>
              </w:rPr>
              <w:t>до 50 кг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224" w:rsidRPr="00EB0224" w:rsidRDefault="00EB0224" w:rsidP="00EB022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B0224" w:rsidRPr="00EB0224" w:rsidTr="00B30ABA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24" w:rsidRPr="00EB0224" w:rsidRDefault="00EB0224" w:rsidP="00EB022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B02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суммарное измерение одного грузового места на 1 чел. (Д+</w:t>
            </w:r>
            <w:proofErr w:type="gramStart"/>
            <w:r w:rsidRPr="00EB02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Ш</w:t>
            </w:r>
            <w:proofErr w:type="gramEnd"/>
            <w:r w:rsidRPr="00EB02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+В)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24" w:rsidRPr="00EB0224" w:rsidRDefault="00EB0224" w:rsidP="00EB02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B0224">
              <w:rPr>
                <w:rFonts w:ascii="Calibri" w:hAnsi="Calibri" w:cs="Calibri"/>
                <w:color w:val="000000"/>
                <w:sz w:val="22"/>
                <w:szCs w:val="22"/>
              </w:rPr>
              <w:t>не более 2 м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24" w:rsidRPr="00EB0224" w:rsidRDefault="00EB0224" w:rsidP="00EB02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B0224">
              <w:rPr>
                <w:rFonts w:ascii="Calibri" w:hAnsi="Calibri" w:cs="Calibri"/>
                <w:color w:val="000000"/>
                <w:sz w:val="22"/>
                <w:szCs w:val="22"/>
              </w:rPr>
              <w:t>более 4 м</w:t>
            </w:r>
          </w:p>
        </w:tc>
      </w:tr>
      <w:tr w:rsidR="00EB0224" w:rsidRPr="00EB0224" w:rsidTr="00B30ABA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24" w:rsidRPr="00EB0224" w:rsidRDefault="00EB0224" w:rsidP="00EB022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B02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суммарное измерение одного грузового места на 2 чел. (Д+</w:t>
            </w:r>
            <w:proofErr w:type="gramStart"/>
            <w:r w:rsidRPr="00EB02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Ш</w:t>
            </w:r>
            <w:proofErr w:type="gramEnd"/>
            <w:r w:rsidRPr="00EB02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+В)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24" w:rsidRPr="00EB0224" w:rsidRDefault="00EB0224" w:rsidP="00EB0224">
            <w:pPr>
              <w:jc w:val="center"/>
              <w:rPr>
                <w:rFonts w:ascii="Calibri" w:hAnsi="Calibri" w:cs="Calibri"/>
                <w:color w:val="000000"/>
              </w:rPr>
            </w:pPr>
            <w:r w:rsidRPr="00EB0224">
              <w:rPr>
                <w:rFonts w:ascii="Calibri" w:hAnsi="Calibri" w:cs="Calibri"/>
                <w:color w:val="000000"/>
                <w:sz w:val="22"/>
                <w:szCs w:val="22"/>
              </w:rPr>
              <w:t>не более 4 м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224" w:rsidRPr="00EB0224" w:rsidRDefault="00EB0224" w:rsidP="00EB022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B0224" w:rsidRPr="00EB0224" w:rsidTr="00B30ABA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24" w:rsidRPr="00EB0224" w:rsidRDefault="00EB0224" w:rsidP="00EB022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B02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минимальная стоимость ПРР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24" w:rsidRPr="00EB0224" w:rsidRDefault="007C1811" w:rsidP="00EB02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  <w:r w:rsidR="00EB0224" w:rsidRPr="00EB0224">
              <w:rPr>
                <w:rFonts w:ascii="Calibri" w:hAnsi="Calibri" w:cs="Calibri"/>
                <w:color w:val="000000"/>
                <w:sz w:val="22"/>
                <w:szCs w:val="22"/>
              </w:rPr>
              <w:t>00 руб./чел.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24" w:rsidRPr="00EB0224" w:rsidRDefault="00C27DB1" w:rsidP="00DA41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7C181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EB0224" w:rsidRPr="00EB0224">
              <w:rPr>
                <w:rFonts w:ascii="Calibri" w:hAnsi="Calibri" w:cs="Calibri"/>
                <w:color w:val="000000"/>
                <w:sz w:val="22"/>
                <w:szCs w:val="22"/>
              </w:rPr>
              <w:t>00 руб./чел.</w:t>
            </w:r>
          </w:p>
        </w:tc>
      </w:tr>
    </w:tbl>
    <w:p w:rsidR="00E03477" w:rsidRDefault="00E03477"/>
    <w:p w:rsidR="001D4254" w:rsidRPr="00E03477" w:rsidRDefault="001D4254" w:rsidP="001D4254">
      <w:pPr>
        <w:numPr>
          <w:ilvl w:val="0"/>
          <w:numId w:val="8"/>
        </w:numPr>
        <w:jc w:val="both"/>
        <w:rPr>
          <w:rFonts w:eastAsiaTheme="minorHAnsi"/>
          <w:sz w:val="20"/>
          <w:szCs w:val="20"/>
          <w:lang w:eastAsia="en-US"/>
        </w:rPr>
      </w:pPr>
      <w:r w:rsidRPr="00E03477">
        <w:rPr>
          <w:rFonts w:eastAsiaTheme="minorHAnsi"/>
          <w:sz w:val="20"/>
          <w:szCs w:val="20"/>
          <w:lang w:eastAsia="en-US"/>
        </w:rPr>
        <w:t xml:space="preserve">выезд за МКАД в пределах МО за каждые 15 км. + </w:t>
      </w:r>
      <w:r w:rsidR="001B2153">
        <w:rPr>
          <w:rFonts w:eastAsiaTheme="minorHAnsi"/>
          <w:sz w:val="20"/>
          <w:szCs w:val="20"/>
          <w:lang w:eastAsia="en-US"/>
        </w:rPr>
        <w:t>10</w:t>
      </w:r>
      <w:r w:rsidRPr="001D4254">
        <w:rPr>
          <w:rFonts w:eastAsiaTheme="minorHAnsi"/>
          <w:sz w:val="20"/>
          <w:szCs w:val="20"/>
          <w:lang w:eastAsia="en-US"/>
        </w:rPr>
        <w:t>00</w:t>
      </w:r>
      <w:r w:rsidRPr="00E03477">
        <w:rPr>
          <w:rFonts w:eastAsiaTheme="minorHAnsi"/>
          <w:sz w:val="20"/>
          <w:szCs w:val="20"/>
          <w:lang w:eastAsia="en-US"/>
        </w:rPr>
        <w:t xml:space="preserve"> руб. к минимальному тарифу;</w:t>
      </w:r>
    </w:p>
    <w:p w:rsidR="001D4254" w:rsidRPr="00E03477" w:rsidRDefault="001D4254" w:rsidP="001D4254">
      <w:pPr>
        <w:numPr>
          <w:ilvl w:val="0"/>
          <w:numId w:val="8"/>
        </w:numPr>
        <w:jc w:val="both"/>
        <w:rPr>
          <w:rFonts w:eastAsiaTheme="minorHAnsi"/>
          <w:sz w:val="20"/>
          <w:szCs w:val="20"/>
          <w:lang w:eastAsia="en-US"/>
        </w:rPr>
      </w:pPr>
      <w:r w:rsidRPr="00E03477">
        <w:rPr>
          <w:rFonts w:eastAsiaTheme="minorHAnsi"/>
          <w:sz w:val="20"/>
          <w:szCs w:val="20"/>
          <w:lang w:eastAsia="en-US"/>
        </w:rPr>
        <w:t>отказ от ПРР после 18:00</w:t>
      </w:r>
      <w:r w:rsidR="001B2153">
        <w:rPr>
          <w:rFonts w:eastAsiaTheme="minorHAnsi"/>
          <w:sz w:val="20"/>
          <w:szCs w:val="20"/>
          <w:lang w:eastAsia="en-US"/>
        </w:rPr>
        <w:t>, 17:00 в пятницу или предпраздничный день,</w:t>
      </w:r>
      <w:r w:rsidRPr="00E03477">
        <w:rPr>
          <w:rFonts w:eastAsiaTheme="minorHAnsi"/>
          <w:sz w:val="20"/>
          <w:szCs w:val="20"/>
          <w:lang w:eastAsia="en-US"/>
        </w:rPr>
        <w:t xml:space="preserve"> дня предшествующему дню выполнения работ подлежит оплате согласно заявке;</w:t>
      </w:r>
    </w:p>
    <w:p w:rsidR="001D4254" w:rsidRDefault="001D4254" w:rsidP="001D4254">
      <w:pPr>
        <w:numPr>
          <w:ilvl w:val="0"/>
          <w:numId w:val="8"/>
        </w:numPr>
        <w:jc w:val="both"/>
        <w:rPr>
          <w:rFonts w:eastAsiaTheme="minorHAnsi"/>
          <w:sz w:val="20"/>
          <w:szCs w:val="20"/>
          <w:u w:val="single"/>
          <w:lang w:eastAsia="en-US"/>
        </w:rPr>
      </w:pPr>
      <w:r w:rsidRPr="00E03477">
        <w:rPr>
          <w:rFonts w:eastAsiaTheme="minorHAnsi"/>
          <w:sz w:val="20"/>
          <w:szCs w:val="20"/>
          <w:u w:val="single"/>
          <w:lang w:eastAsia="en-US"/>
        </w:rPr>
        <w:t xml:space="preserve">если вес одного места </w:t>
      </w:r>
      <w:r w:rsidRPr="0014316D">
        <w:rPr>
          <w:rFonts w:eastAsiaTheme="minorHAnsi"/>
          <w:sz w:val="20"/>
          <w:szCs w:val="20"/>
          <w:u w:val="single"/>
          <w:lang w:eastAsia="en-US"/>
        </w:rPr>
        <w:t xml:space="preserve">от 51 до </w:t>
      </w:r>
      <w:r w:rsidRPr="00E03477">
        <w:rPr>
          <w:rFonts w:eastAsiaTheme="minorHAnsi"/>
          <w:sz w:val="20"/>
          <w:szCs w:val="20"/>
          <w:u w:val="single"/>
          <w:lang w:eastAsia="en-US"/>
        </w:rPr>
        <w:t>100 кг, то ПРР считаются такелажными и работает минимум 2 такелажника;</w:t>
      </w:r>
    </w:p>
    <w:p w:rsidR="0014316D" w:rsidRPr="0014316D" w:rsidRDefault="0014316D" w:rsidP="0014316D">
      <w:pPr>
        <w:pStyle w:val="a9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4316D">
        <w:rPr>
          <w:rFonts w:ascii="Times New Roman" w:hAnsi="Times New Roman" w:cs="Times New Roman"/>
          <w:sz w:val="20"/>
          <w:szCs w:val="20"/>
        </w:rPr>
        <w:t>если вес одного места более 100 кг, или суммарное измерение одного грузового места (Д+</w:t>
      </w:r>
      <w:proofErr w:type="gramStart"/>
      <w:r w:rsidRPr="0014316D">
        <w:rPr>
          <w:rFonts w:ascii="Times New Roman" w:hAnsi="Times New Roman" w:cs="Times New Roman"/>
          <w:sz w:val="20"/>
          <w:szCs w:val="20"/>
        </w:rPr>
        <w:t>Ш</w:t>
      </w:r>
      <w:proofErr w:type="gramEnd"/>
      <w:r w:rsidRPr="0014316D">
        <w:rPr>
          <w:rFonts w:ascii="Times New Roman" w:hAnsi="Times New Roman" w:cs="Times New Roman"/>
          <w:sz w:val="20"/>
          <w:szCs w:val="20"/>
        </w:rPr>
        <w:t>+В) более 4 м,  то ПРР рассчитывается по запросу.</w:t>
      </w:r>
    </w:p>
    <w:p w:rsidR="001D4254" w:rsidRPr="001D4254" w:rsidRDefault="001D4254" w:rsidP="001D4254">
      <w:pPr>
        <w:numPr>
          <w:ilvl w:val="0"/>
          <w:numId w:val="8"/>
        </w:numPr>
        <w:jc w:val="both"/>
        <w:rPr>
          <w:rFonts w:eastAsiaTheme="minorHAnsi"/>
          <w:sz w:val="20"/>
          <w:szCs w:val="20"/>
          <w:lang w:eastAsia="en-US"/>
        </w:rPr>
      </w:pPr>
      <w:r w:rsidRPr="001D4254">
        <w:rPr>
          <w:rFonts w:eastAsiaTheme="minorHAnsi"/>
          <w:sz w:val="20"/>
          <w:szCs w:val="20"/>
          <w:lang w:eastAsia="en-US"/>
        </w:rPr>
        <w:t xml:space="preserve"> </w:t>
      </w:r>
      <w:r w:rsidRPr="00E03477">
        <w:rPr>
          <w:rFonts w:eastAsiaTheme="minorHAnsi"/>
          <w:sz w:val="20"/>
          <w:szCs w:val="20"/>
          <w:lang w:eastAsia="en-US"/>
        </w:rPr>
        <w:t>если грузовое место не помещается в лифт или лифт отсутствует, то к итоговой сумм</w:t>
      </w:r>
      <w:r w:rsidR="00DA414D">
        <w:rPr>
          <w:rFonts w:eastAsiaTheme="minorHAnsi"/>
          <w:sz w:val="20"/>
          <w:szCs w:val="20"/>
          <w:lang w:eastAsia="en-US"/>
        </w:rPr>
        <w:t>е добавляется   8</w:t>
      </w:r>
      <w:r w:rsidRPr="00E03477">
        <w:rPr>
          <w:rFonts w:eastAsiaTheme="minorHAnsi"/>
          <w:sz w:val="20"/>
          <w:szCs w:val="20"/>
          <w:lang w:eastAsia="en-US"/>
        </w:rPr>
        <w:t>00 руб. за каждый этаж и за каждого</w:t>
      </w:r>
      <w:r w:rsidRPr="001D4254">
        <w:rPr>
          <w:rFonts w:eastAsiaTheme="minorHAnsi"/>
          <w:sz w:val="20"/>
          <w:szCs w:val="20"/>
          <w:lang w:eastAsia="en-US"/>
        </w:rPr>
        <w:t xml:space="preserve"> </w:t>
      </w:r>
      <w:r w:rsidRPr="00E03477">
        <w:rPr>
          <w:rFonts w:eastAsiaTheme="minorHAnsi"/>
          <w:sz w:val="20"/>
          <w:szCs w:val="20"/>
          <w:lang w:eastAsia="en-US"/>
        </w:rPr>
        <w:t>человека, начиная с третьего этажа.</w:t>
      </w:r>
    </w:p>
    <w:p w:rsidR="001D4254" w:rsidRPr="00E03477" w:rsidRDefault="001D4254" w:rsidP="0014316D">
      <w:pPr>
        <w:numPr>
          <w:ilvl w:val="0"/>
          <w:numId w:val="8"/>
        </w:numPr>
        <w:jc w:val="both"/>
        <w:rPr>
          <w:rFonts w:eastAsiaTheme="minorHAnsi"/>
          <w:sz w:val="20"/>
          <w:szCs w:val="20"/>
          <w:lang w:eastAsia="en-US"/>
        </w:rPr>
      </w:pPr>
      <w:r w:rsidRPr="00E03477">
        <w:rPr>
          <w:rFonts w:eastAsiaTheme="minorHAnsi"/>
          <w:sz w:val="20"/>
          <w:szCs w:val="20"/>
          <w:lang w:eastAsia="en-US"/>
        </w:rPr>
        <w:t xml:space="preserve">разбор и </w:t>
      </w:r>
      <w:r w:rsidR="0014316D">
        <w:rPr>
          <w:rFonts w:eastAsiaTheme="minorHAnsi"/>
          <w:sz w:val="20"/>
          <w:szCs w:val="20"/>
          <w:lang w:eastAsia="en-US"/>
        </w:rPr>
        <w:t xml:space="preserve">извлечение  груза </w:t>
      </w:r>
      <w:proofErr w:type="gramStart"/>
      <w:r w:rsidR="0014316D">
        <w:rPr>
          <w:rFonts w:eastAsiaTheme="minorHAnsi"/>
          <w:sz w:val="20"/>
          <w:szCs w:val="20"/>
          <w:lang w:eastAsia="en-US"/>
        </w:rPr>
        <w:t>из</w:t>
      </w:r>
      <w:proofErr w:type="gramEnd"/>
      <w:r w:rsidR="0014316D">
        <w:rPr>
          <w:rFonts w:eastAsiaTheme="minorHAnsi"/>
          <w:sz w:val="20"/>
          <w:szCs w:val="20"/>
          <w:lang w:eastAsia="en-US"/>
        </w:rPr>
        <w:t xml:space="preserve"> ж</w:t>
      </w:r>
      <w:r w:rsidR="00DA414D">
        <w:rPr>
          <w:rFonts w:eastAsiaTheme="minorHAnsi"/>
          <w:sz w:val="20"/>
          <w:szCs w:val="20"/>
          <w:lang w:eastAsia="en-US"/>
        </w:rPr>
        <w:t>/у стоит 9</w:t>
      </w:r>
      <w:r w:rsidRPr="00E03477">
        <w:rPr>
          <w:rFonts w:eastAsiaTheme="minorHAnsi"/>
          <w:sz w:val="20"/>
          <w:szCs w:val="20"/>
          <w:lang w:eastAsia="en-US"/>
        </w:rPr>
        <w:t>00 руб. за каждое ж/у</w:t>
      </w:r>
    </w:p>
    <w:p w:rsidR="001D4254" w:rsidRPr="00E03477" w:rsidRDefault="00DA414D" w:rsidP="0014316D">
      <w:pPr>
        <w:numPr>
          <w:ilvl w:val="0"/>
          <w:numId w:val="8"/>
        </w:num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утилизация ж/у стоит 10</w:t>
      </w:r>
      <w:r w:rsidR="001D4254" w:rsidRPr="00E03477">
        <w:rPr>
          <w:rFonts w:eastAsiaTheme="minorHAnsi"/>
          <w:sz w:val="20"/>
          <w:szCs w:val="20"/>
          <w:lang w:eastAsia="en-US"/>
        </w:rPr>
        <w:t>00 руб. за каждое место</w:t>
      </w:r>
    </w:p>
    <w:p w:rsidR="001D4254" w:rsidRPr="00586097" w:rsidRDefault="001D4254" w:rsidP="001D4254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86097">
        <w:rPr>
          <w:rFonts w:ascii="Times New Roman" w:hAnsi="Times New Roman" w:cs="Times New Roman"/>
          <w:b/>
          <w:sz w:val="20"/>
          <w:szCs w:val="20"/>
        </w:rPr>
        <w:t xml:space="preserve">Услугу необходимо заказать предварительно при формировании заявки на перевозку или </w:t>
      </w:r>
      <w:proofErr w:type="spellStart"/>
      <w:r w:rsidRPr="00586097">
        <w:rPr>
          <w:rFonts w:ascii="Times New Roman" w:hAnsi="Times New Roman" w:cs="Times New Roman"/>
          <w:b/>
          <w:sz w:val="20"/>
          <w:szCs w:val="20"/>
        </w:rPr>
        <w:t>автоэкспедирование</w:t>
      </w:r>
      <w:proofErr w:type="spellEnd"/>
      <w:r w:rsidRPr="00586097">
        <w:rPr>
          <w:rFonts w:ascii="Times New Roman" w:hAnsi="Times New Roman" w:cs="Times New Roman"/>
          <w:b/>
          <w:sz w:val="20"/>
          <w:szCs w:val="20"/>
        </w:rPr>
        <w:t xml:space="preserve"> груза.</w:t>
      </w:r>
    </w:p>
    <w:sectPr w:rsidR="001D4254" w:rsidRPr="00586097" w:rsidSect="001B2153">
      <w:headerReference w:type="default" r:id="rId8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948" w:rsidRDefault="00042948" w:rsidP="002824F2">
      <w:r>
        <w:separator/>
      </w:r>
    </w:p>
  </w:endnote>
  <w:endnote w:type="continuationSeparator" w:id="0">
    <w:p w:rsidR="00042948" w:rsidRDefault="00042948" w:rsidP="00282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948" w:rsidRDefault="00042948" w:rsidP="002824F2">
      <w:r>
        <w:separator/>
      </w:r>
    </w:p>
  </w:footnote>
  <w:footnote w:type="continuationSeparator" w:id="0">
    <w:p w:rsidR="00042948" w:rsidRDefault="00042948" w:rsidP="00282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948" w:rsidRDefault="00042948">
    <w:pPr>
      <w:pStyle w:val="a3"/>
    </w:pPr>
    <w:r>
      <w:rPr>
        <w:noProof/>
        <w:color w:val="1F497D"/>
      </w:rPr>
      <w:drawing>
        <wp:inline distT="0" distB="0" distL="0" distR="0">
          <wp:extent cx="2096135" cy="603885"/>
          <wp:effectExtent l="19050" t="0" r="0" b="0"/>
          <wp:docPr id="16" name="Рисунок 16" descr="Logo_RC_2015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C_2015-04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603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0B23"/>
    <w:multiLevelType w:val="hybridMultilevel"/>
    <w:tmpl w:val="C034118C"/>
    <w:lvl w:ilvl="0" w:tplc="E5A6C0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C0EE9"/>
    <w:multiLevelType w:val="hybridMultilevel"/>
    <w:tmpl w:val="40823DAA"/>
    <w:lvl w:ilvl="0" w:tplc="108625B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7B123F"/>
    <w:multiLevelType w:val="hybridMultilevel"/>
    <w:tmpl w:val="BE3440F4"/>
    <w:lvl w:ilvl="0" w:tplc="2D2C5C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86E6A10"/>
    <w:multiLevelType w:val="hybridMultilevel"/>
    <w:tmpl w:val="1194C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04ECD"/>
    <w:multiLevelType w:val="hybridMultilevel"/>
    <w:tmpl w:val="B806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A531C"/>
    <w:multiLevelType w:val="hybridMultilevel"/>
    <w:tmpl w:val="B806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F0388"/>
    <w:multiLevelType w:val="hybridMultilevel"/>
    <w:tmpl w:val="65248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D5BE6"/>
    <w:multiLevelType w:val="hybridMultilevel"/>
    <w:tmpl w:val="944A42EE"/>
    <w:lvl w:ilvl="0" w:tplc="E5A6C0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56372E"/>
    <w:multiLevelType w:val="hybridMultilevel"/>
    <w:tmpl w:val="52144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2824F2"/>
    <w:rsid w:val="00042948"/>
    <w:rsid w:val="000830F2"/>
    <w:rsid w:val="0014316D"/>
    <w:rsid w:val="00181B36"/>
    <w:rsid w:val="00195937"/>
    <w:rsid w:val="001B2153"/>
    <w:rsid w:val="001B4832"/>
    <w:rsid w:val="001D4254"/>
    <w:rsid w:val="002000D6"/>
    <w:rsid w:val="002234E1"/>
    <w:rsid w:val="0025560C"/>
    <w:rsid w:val="00267F39"/>
    <w:rsid w:val="002824F2"/>
    <w:rsid w:val="00292A86"/>
    <w:rsid w:val="002C58AB"/>
    <w:rsid w:val="002D5599"/>
    <w:rsid w:val="002D6528"/>
    <w:rsid w:val="002E4D8F"/>
    <w:rsid w:val="002E7781"/>
    <w:rsid w:val="00306762"/>
    <w:rsid w:val="00317850"/>
    <w:rsid w:val="00372249"/>
    <w:rsid w:val="003863B1"/>
    <w:rsid w:val="00395442"/>
    <w:rsid w:val="00396EC1"/>
    <w:rsid w:val="003E25F8"/>
    <w:rsid w:val="003F31A2"/>
    <w:rsid w:val="0041529A"/>
    <w:rsid w:val="00451019"/>
    <w:rsid w:val="00471D82"/>
    <w:rsid w:val="005064AB"/>
    <w:rsid w:val="00537B8F"/>
    <w:rsid w:val="00586097"/>
    <w:rsid w:val="00594731"/>
    <w:rsid w:val="005E6538"/>
    <w:rsid w:val="005F57A5"/>
    <w:rsid w:val="00616541"/>
    <w:rsid w:val="0066180F"/>
    <w:rsid w:val="00667196"/>
    <w:rsid w:val="00672796"/>
    <w:rsid w:val="00683721"/>
    <w:rsid w:val="006B00F2"/>
    <w:rsid w:val="006C470C"/>
    <w:rsid w:val="006E2DFC"/>
    <w:rsid w:val="006E3940"/>
    <w:rsid w:val="0071367C"/>
    <w:rsid w:val="00746E02"/>
    <w:rsid w:val="007502BF"/>
    <w:rsid w:val="00786AF6"/>
    <w:rsid w:val="007C1811"/>
    <w:rsid w:val="007F028D"/>
    <w:rsid w:val="00801D46"/>
    <w:rsid w:val="008A3745"/>
    <w:rsid w:val="008B74B6"/>
    <w:rsid w:val="0091018F"/>
    <w:rsid w:val="009D0B45"/>
    <w:rsid w:val="009E5CCE"/>
    <w:rsid w:val="00A046AF"/>
    <w:rsid w:val="00A049BC"/>
    <w:rsid w:val="00A20DB2"/>
    <w:rsid w:val="00A32B88"/>
    <w:rsid w:val="00A4408D"/>
    <w:rsid w:val="00AA24D4"/>
    <w:rsid w:val="00AA5E0D"/>
    <w:rsid w:val="00AD2A15"/>
    <w:rsid w:val="00B30ABA"/>
    <w:rsid w:val="00B51474"/>
    <w:rsid w:val="00B73799"/>
    <w:rsid w:val="00C27DB1"/>
    <w:rsid w:val="00CA7895"/>
    <w:rsid w:val="00CC1536"/>
    <w:rsid w:val="00CD52CE"/>
    <w:rsid w:val="00D15768"/>
    <w:rsid w:val="00D34AEA"/>
    <w:rsid w:val="00D432BC"/>
    <w:rsid w:val="00D559AC"/>
    <w:rsid w:val="00D860F7"/>
    <w:rsid w:val="00DA197B"/>
    <w:rsid w:val="00DA414D"/>
    <w:rsid w:val="00DB1DF8"/>
    <w:rsid w:val="00E03477"/>
    <w:rsid w:val="00E632B3"/>
    <w:rsid w:val="00E77951"/>
    <w:rsid w:val="00EB0224"/>
    <w:rsid w:val="00EC3062"/>
    <w:rsid w:val="00EF7A26"/>
    <w:rsid w:val="00F0403A"/>
    <w:rsid w:val="00F14881"/>
    <w:rsid w:val="00F5081F"/>
    <w:rsid w:val="00F548C3"/>
    <w:rsid w:val="00F81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4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2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824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2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24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24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67F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297D.7EF58F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ED3E7-BE28-429D-9F2B-612EDCC6E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darya.klepcha</dc:creator>
  <cp:lastModifiedBy>vladimir.zubkov</cp:lastModifiedBy>
  <cp:revision>2</cp:revision>
  <dcterms:created xsi:type="dcterms:W3CDTF">2024-12-27T06:53:00Z</dcterms:created>
  <dcterms:modified xsi:type="dcterms:W3CDTF">2024-12-27T06:53:00Z</dcterms:modified>
</cp:coreProperties>
</file>